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ind w:left="540"/>
        <w:jc w:val="left"/>
        <w:rPr>
          <w:rFonts w:ascii="等线 Light" w:cs="Calibri" w:eastAsia="等线 Light" w:hAnsi="等线 Light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highlight w:val="yellow"/>
          <w:lang w:eastAsia="zh-TW"/>
        </w:rPr>
        <w:t>“收納”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highlight w:val="yellow"/>
          <w:lang w:eastAsia="zh-TW"/>
        </w:rPr>
        <w:t>20200312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highlight w:val="yellow"/>
          <w:lang w:eastAsia="zh-TW"/>
        </w:rPr>
        <w:t>關鍵提問環節：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numPr>
          <w:ilvl w:val="0"/>
          <w:numId w:val="1"/>
        </w:numPr>
        <w:ind w:left="54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</w:rPr>
        <w:t>第四組的問題：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不對稱性可以用互相認同去減少不對稱性？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numPr>
          <w:ilvl w:val="0"/>
          <w:numId w:val="2"/>
        </w:numPr>
        <w:ind w:left="54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</w:rPr>
        <w:t>丁丁問題1：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如果這門課我們不能重用彼此，我們就注定會失敗；那我們要如何重用彼此？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color w:val="000000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color w:val="000000"/>
          <w:kern w:val="0"/>
          <w:sz w:val="36"/>
          <w:szCs w:val="36"/>
          <w:lang w:eastAsia="zh-TW"/>
        </w:rPr>
        <w:t>桔子發言：充分傾聽和尊重每個人能發出的聲音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color w:val="000000"/>
          <w:kern w:val="0"/>
          <w:sz w:val="36"/>
          <w:szCs w:val="36"/>
          <w:lang w:eastAsia="zh-TW"/>
        </w:rPr>
        <w:t>丁丁回應桔子：一個人如何去傾聽</w:t>
      </w: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/尊重其他每一個人的聲音？沒有解決問題，只能當作起點。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黃思宇發言：彼此是什麽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丁丁回應：就是其他每一個人；我們知道每人都有寶藏，但是都藏起來了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黃思宇回應：儘快互相認識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Sophie發言：機制，比如共同書寫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羅善文回應：需要找到兩岸可以一起使用的即時共同書寫軟件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傻剛發言：提議每個人花五分鐘自我介紹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丁丁回應：要既得其型，既得其魂；重用彼此，絕不是破冰活動就能完成的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劉曉偉發言：要把不對稱性降低到最低限度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numPr>
          <w:ilvl w:val="0"/>
          <w:numId w:val="3"/>
        </w:numPr>
        <w:ind w:left="54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</w:rPr>
        <w:t>第二組的問題：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【生命自覺】要如何理解，各位是怎麽體驗生命自覺的？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傻剛發言：破冰時所有人都必須説出自己理解的生命自覺是什麽。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樂生發言：自願表達；如果沒人自願，就回去想一想，下星期破冰說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羅善文回應：同意大家回去思考後，下周破冰活動進行充分表達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（桔子cue傻剛，傻剛拒絕了:p）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</w:rPr>
        <w:t>P.S. 搶孤，民間活動</w:t>
      </w:r>
    </w:p>
    <w:p>
      <w:pPr>
        <w:pStyle w:val="style0"/>
        <w:widowControl/>
        <w:ind w:left="540"/>
        <w:jc w:val="left"/>
        <w:rPr>
          <w:rFonts w:ascii="Calibri" w:cs="Calibri" w:eastAsia="宋体" w:hAnsi="Calibri" w:hint="eastAsia"/>
          <w:kern w:val="0"/>
          <w:sz w:val="22"/>
        </w:rPr>
      </w:pPr>
      <w:r>
        <w:rPr>
          <w:rFonts w:ascii="Calibri" w:cs="Calibri" w:eastAsia="宋体" w:hAnsi="Calibri"/>
          <w:kern w:val="0"/>
          <w:sz w:val="22"/>
        </w:rPr>
        <w:drawing>
          <wp:inline distL="0" distT="0" distB="0" distR="0">
            <wp:extent cx="3733800" cy="2484120"/>
            <wp:effectExtent l="0" t="0" r="0" b="0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33800" cy="24841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大概意思是搶著出來做過事情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numPr>
          <w:ilvl w:val="0"/>
          <w:numId w:val="4"/>
        </w:numPr>
        <w:ind w:left="54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</w:rPr>
        <w:t>丁丁的問題2：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怎麽把我們這些人不要變成絞肉，而是變成一個人？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施雅敏發言：分工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丁丁回應：如果過去的海星培力沒有分工，現在就是絞肉；説了一個跟肌肉相關的很解構的説法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樂生回應：要有目的性，每個人都有自己生命中的目標；有主動性，減少主導性。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Sophie回應：共創=共同創造；有共同目標的，爲此而共同創造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嫻霓：我們共創的目標是什麽？需要討論和定義嗎？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Sophie回應：是的，要先討論目標，才能討論接下來的具體共創環節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劉曉偉回應：爲什麽跳躍了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numPr>
          <w:ilvl w:val="0"/>
          <w:numId w:val="5"/>
        </w:numPr>
        <w:ind w:left="54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</w:rPr>
        <w:t>第一組的問題：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ZF對教育的介入有可能降低到趨近於0嗎？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</w:t>
      </w:r>
    </w:p>
    <w:p>
      <w:pPr>
        <w:pStyle w:val="style0"/>
        <w:widowControl/>
        <w:ind w:left="540"/>
        <w:jc w:val="left"/>
        <w:rPr>
          <w:rFonts w:ascii="Calibri" w:cs="Calibri" w:eastAsia="宋体" w:hAnsi="Calibri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丁丁發言：要不要發教育券？解散</w:t>
      </w:r>
      <w:r>
        <w:rPr>
          <w:rFonts w:ascii="Calibri" w:cs="Calibri" w:eastAsia="宋体" w:hAnsi="Calibri"/>
          <w:kern w:val="0"/>
          <w:sz w:val="36"/>
          <w:szCs w:val="36"/>
          <w:lang w:eastAsia="zh-TW"/>
        </w:rPr>
        <w:t>ZF</w:t>
      </w: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的教育相關的部分等等，把教育經費分配給每家每戶，讓每家每戶直接在市場中去試水。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/>
          <w:kern w:val="0"/>
          <w:sz w:val="36"/>
          <w:szCs w:val="36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</w:rPr>
        <w:t>羅善文：市场和ZF只不过是两个不同的怪兽而已，没有解决金字塔低端的问题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丁丁回應：不要“好壞是非化”各個群體，但是我們相信制衡；美國實行過學區制度；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羅善文：至少，ZF不干涉教育資源與內容；但是經濟上ZF需要提供支持</w:t>
      </w: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  </w:t>
      </w:r>
    </w:p>
    <w:p>
      <w:pPr>
        <w:pStyle w:val="style0"/>
        <w:widowControl/>
        <w:numPr>
          <w:ilvl w:val="0"/>
          <w:numId w:val="6"/>
        </w:numPr>
        <w:ind w:left="54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</w:rPr>
        <w:t>丁丁的問題3</w:t>
      </w:r>
    </w:p>
    <w:p>
      <w:pPr>
        <w:pStyle w:val="style0"/>
        <w:widowControl/>
        <w:numPr>
          <w:ilvl w:val="0"/>
          <w:numId w:val="0"/>
        </w:numPr>
        <w:ind w:left="180" w:leftChars="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  <w:t>我给大家刚刚的发言做了一个分类大概可以分成关系促进、目标统整和横向文件交流工具小组，现在需要有三组的负责人。</w:t>
      </w:r>
    </w:p>
    <w:p>
      <w:pPr>
        <w:pStyle w:val="style0"/>
        <w:widowControl/>
        <w:numPr>
          <w:ilvl w:val="0"/>
          <w:numId w:val="0"/>
        </w:numPr>
        <w:ind w:left="180" w:leftChars="0"/>
        <w:jc w:val="left"/>
        <w:textAlignment w:val="center"/>
        <w:rPr>
          <w:rFonts w:ascii="等线 Light" w:cs="Calibri" w:eastAsia="等线 Light" w:hAnsi="等线 Light" w:hint="default"/>
          <w:kern w:val="0"/>
          <w:sz w:val="36"/>
          <w:szCs w:val="36"/>
          <w:lang w:val="en-US" w:eastAsia="zh-CN"/>
        </w:rPr>
      </w:pPr>
    </w:p>
    <w:p>
      <w:pPr>
        <w:pStyle w:val="style0"/>
        <w:widowControl/>
        <w:ind w:left="540"/>
        <w:jc w:val="left"/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幾個小組的可能性（不超過三個）：</w:t>
      </w:r>
    </w:p>
    <w:p>
      <w:pPr>
        <w:pStyle w:val="style0"/>
        <w:widowControl/>
        <w:ind w:left="540"/>
        <w:jc w:val="left"/>
        <w:rPr>
          <w:rFonts w:ascii="Calibri" w:cs="Calibri" w:eastAsia="宋体" w:hAnsi="Calibri" w:hint="eastAsia"/>
          <w:kern w:val="0"/>
          <w:sz w:val="36"/>
          <w:szCs w:val="36"/>
          <w:lang w:val="en-US" w:eastAsia="zh-CN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關係促進小組：</w:t>
      </w:r>
      <w:r>
        <w:rPr>
          <w:rFonts w:ascii="Segoe UI Emoji" w:cs="Calibri" w:eastAsia="宋体" w:hAnsi="Segoe UI Emoji"/>
          <w:kern w:val="0"/>
          <w:sz w:val="36"/>
          <w:szCs w:val="36"/>
          <w:lang w:eastAsia="zh-TW"/>
        </w:rPr>
        <w:t>⭐</w:t>
      </w:r>
      <w:r>
        <w:rPr>
          <w:rFonts w:ascii="Segoe UI Emoji" w:cs="Calibri" w:eastAsia="宋体" w:hAnsi="Segoe UI Emoji" w:hint="eastAsia"/>
          <w:kern w:val="0"/>
          <w:sz w:val="36"/>
          <w:szCs w:val="36"/>
          <w:lang w:val="en-US" w:eastAsia="zh-CN"/>
        </w:rPr>
        <w:t>游士賢、黄思宇（共同牵头）</w:t>
      </w:r>
    </w:p>
    <w:p>
      <w:pPr>
        <w:pStyle w:val="style0"/>
        <w:widowControl/>
        <w:ind w:left="540"/>
        <w:jc w:val="left"/>
        <w:rPr>
          <w:rFonts w:ascii="Calibri" w:cs="Calibri" w:eastAsia="等线 Light" w:hAnsi="Calibri" w:hint="eastAsia"/>
          <w:kern w:val="0"/>
          <w:sz w:val="36"/>
          <w:szCs w:val="36"/>
          <w:lang w:eastAsia="zh-CN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目標統整小組：</w:t>
      </w:r>
      <w:r>
        <w:rPr>
          <w:rFonts w:ascii="Segoe UI Emoji" w:cs="Calibri" w:eastAsia="宋体" w:hAnsi="Segoe UI Emoji"/>
          <w:kern w:val="0"/>
          <w:sz w:val="36"/>
          <w:szCs w:val="36"/>
          <w:lang w:eastAsia="zh-TW"/>
        </w:rPr>
        <w:t>⭐</w:t>
      </w:r>
      <w:r>
        <w:rPr>
          <w:rFonts w:ascii="Segoe UI Emoji" w:cs="Calibri" w:eastAsia="宋体" w:hAnsi="Segoe UI Emoji" w:hint="eastAsia"/>
          <w:kern w:val="0"/>
          <w:sz w:val="36"/>
          <w:szCs w:val="36"/>
          <w:lang w:val="en-US" w:eastAsia="zh-CN"/>
        </w:rPr>
        <w:t>周子倾，</w:t>
      </w: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青高</w:t>
      </w: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CN"/>
        </w:rPr>
        <w:t>（</w:t>
      </w:r>
      <w:r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  <w:t>共同牵头</w:t>
      </w: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CN"/>
        </w:rPr>
        <w:t>）</w:t>
      </w:r>
    </w:p>
    <w:p>
      <w:pPr>
        <w:pStyle w:val="style0"/>
        <w:widowControl/>
        <w:ind w:left="540"/>
        <w:jc w:val="left"/>
        <w:rPr>
          <w:rFonts w:ascii="Calibri" w:cs="Calibri" w:eastAsia="宋体" w:hAnsi="Calibri"/>
          <w:kern w:val="0"/>
          <w:sz w:val="36"/>
          <w:szCs w:val="36"/>
          <w:lang w:eastAsia="zh-TW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橫向文件交流工具小組：</w:t>
      </w:r>
      <w:r>
        <w:rPr>
          <w:rFonts w:ascii="Segoe UI Emoji" w:cs="Calibri" w:eastAsia="宋体" w:hAnsi="Segoe UI Emoji"/>
          <w:kern w:val="0"/>
          <w:sz w:val="36"/>
          <w:szCs w:val="36"/>
          <w:lang w:eastAsia="zh-TW"/>
        </w:rPr>
        <w:t>⭐</w:t>
      </w:r>
      <w:r>
        <w:rPr>
          <w:rFonts w:ascii="等线 Light" w:cs="Calibri" w:eastAsia="等线 Light" w:hAnsi="等线 Light" w:hint="eastAsia"/>
          <w:kern w:val="0"/>
          <w:sz w:val="36"/>
          <w:szCs w:val="36"/>
          <w:lang w:eastAsia="zh-TW"/>
        </w:rPr>
        <w:t>傻剛，羅善文</w:t>
      </w:r>
    </w:p>
    <w:p>
      <w:pPr>
        <w:pStyle w:val="style0"/>
        <w:widowControl/>
        <w:numPr>
          <w:ilvl w:val="0"/>
          <w:numId w:val="0"/>
        </w:numPr>
        <w:ind w:left="180" w:leftChars="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</w:rPr>
      </w:pPr>
    </w:p>
    <w:p>
      <w:pPr>
        <w:pStyle w:val="style0"/>
        <w:widowControl/>
        <w:numPr>
          <w:ilvl w:val="0"/>
          <w:numId w:val="6"/>
        </w:numPr>
        <w:ind w:left="54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</w:rPr>
        <w:t>第三組的問題</w:t>
      </w:r>
    </w:p>
    <w:p>
      <w:pPr>
        <w:pStyle w:val="style0"/>
        <w:widowControl/>
        <w:numPr>
          <w:ilvl w:val="0"/>
          <w:numId w:val="0"/>
        </w:numPr>
        <w:ind w:left="180" w:leftChars="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  <w:t>关键提问：关于两岸教育的最低不对称性是什么？</w:t>
      </w:r>
    </w:p>
    <w:p>
      <w:pPr>
        <w:pStyle w:val="style0"/>
        <w:widowControl/>
        <w:numPr>
          <w:ilvl w:val="0"/>
          <w:numId w:val="0"/>
        </w:numPr>
        <w:ind w:left="180" w:leftChars="0"/>
        <w:jc w:val="left"/>
        <w:textAlignment w:val="center"/>
        <w:rPr>
          <w:rFonts w:ascii="等线 Light" w:cs="Calibri" w:eastAsia="等线 Light" w:hAnsi="等线 Light" w:hint="default"/>
          <w:kern w:val="0"/>
          <w:sz w:val="36"/>
          <w:szCs w:val="36"/>
          <w:lang w:val="en-US" w:eastAsia="zh-CN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  <w:t>丁丁：青高可以将这个问题更聚焦吗？</w:t>
      </w:r>
    </w:p>
    <w:p>
      <w:pPr>
        <w:pStyle w:val="style0"/>
        <w:widowControl/>
        <w:numPr>
          <w:ilvl w:val="0"/>
          <w:numId w:val="0"/>
        </w:numPr>
        <w:ind w:left="180" w:leftChars="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  <w:t>青高：关于两岸的教育可以有很多讨论，我们组讨论到如何把不对称性降到最低的时候，没有找到一个可以讨论的基本点。</w:t>
      </w:r>
    </w:p>
    <w:p>
      <w:pPr>
        <w:pStyle w:val="style0"/>
        <w:widowControl/>
        <w:numPr>
          <w:ilvl w:val="0"/>
          <w:numId w:val="0"/>
        </w:numPr>
        <w:ind w:left="180" w:leftChars="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  <w:t>我们组当时讨论到这里，我当时也不太清楚应该如何讨论这个问题。这里如何有一个收敛点，不是很关键吗？</w:t>
      </w:r>
    </w:p>
    <w:p>
      <w:pPr>
        <w:pStyle w:val="style0"/>
        <w:widowControl/>
        <w:numPr>
          <w:ilvl w:val="0"/>
          <w:numId w:val="0"/>
        </w:numPr>
        <w:ind w:left="180" w:leftChars="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</w:pPr>
      <w:r>
        <w:rPr>
          <w:rFonts w:ascii="等线 Light" w:cs="Calibri" w:eastAsia="等线 Light" w:hAnsi="等线 Light" w:hint="eastAsia"/>
          <w:b/>
          <w:bCs/>
          <w:color w:val="0000ff"/>
          <w:kern w:val="0"/>
          <w:sz w:val="36"/>
          <w:szCs w:val="36"/>
          <w:lang w:val="en-US" w:eastAsia="zh-CN"/>
        </w:rPr>
        <w:t>吕文悦（名字错误</w:t>
      </w:r>
      <w:bookmarkStart w:id="0" w:name="_GoBack"/>
      <w:bookmarkEnd w:id="0"/>
      <w:r>
        <w:rPr>
          <w:rFonts w:ascii="等线 Light" w:cs="Calibri" w:eastAsia="等线 Light" w:hAnsi="等线 Light" w:hint="eastAsia"/>
          <w:b/>
          <w:bCs/>
          <w:color w:val="0000ff"/>
          <w:kern w:val="0"/>
          <w:sz w:val="36"/>
          <w:szCs w:val="36"/>
          <w:lang w:val="en-US" w:eastAsia="zh-CN"/>
        </w:rPr>
        <w:t>）</w:t>
      </w:r>
      <w:r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  <w:t>：我们第一组有讨论到这个点，但是两岸的状况不一样，这个回答好像很难同时有一个共同的答案，应该是分开的。</w:t>
      </w:r>
    </w:p>
    <w:p>
      <w:pPr>
        <w:pStyle w:val="style0"/>
        <w:widowControl/>
        <w:numPr>
          <w:ilvl w:val="0"/>
          <w:numId w:val="0"/>
        </w:numPr>
        <w:ind w:left="180" w:leftChars="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  <w:t>青高：所以这个部分应该是分开的。我们刚刚的讨论讲了两边的不对称性，但是没有很清楚的讨论这个问题衍生的部分。大家如果讨论这个问题可以就如何讨论这个问题去讨论。</w:t>
      </w:r>
    </w:p>
    <w:p>
      <w:pPr>
        <w:pStyle w:val="style0"/>
        <w:widowControl/>
        <w:numPr>
          <w:ilvl w:val="0"/>
          <w:numId w:val="0"/>
        </w:numPr>
        <w:ind w:left="180" w:leftChars="0"/>
        <w:jc w:val="left"/>
        <w:textAlignment w:val="center"/>
        <w:rPr>
          <w:rFonts w:ascii="等线 Light" w:cs="Calibri" w:eastAsia="等线 Light" w:hAnsi="等线 Light" w:hint="default"/>
          <w:kern w:val="0"/>
          <w:sz w:val="36"/>
          <w:szCs w:val="36"/>
          <w:lang w:val="en-US" w:eastAsia="zh-CN"/>
        </w:rPr>
      </w:pPr>
    </w:p>
    <w:p>
      <w:pPr>
        <w:pStyle w:val="style0"/>
        <w:widowControl/>
        <w:numPr>
          <w:ilvl w:val="0"/>
          <w:numId w:val="6"/>
        </w:numPr>
        <w:ind w:left="54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</w:rPr>
        <w:t>丁丁的問題4</w:t>
      </w:r>
    </w:p>
    <w:p>
      <w:pPr>
        <w:pStyle w:val="style0"/>
        <w:widowControl/>
        <w:numPr>
          <w:ilvl w:val="0"/>
          <w:numId w:val="0"/>
        </w:numPr>
        <w:ind w:left="180" w:leftChars="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  <w:t>丁丁：提前部署，两周转眼就到了，刚刚讲到的三组牵头的，有没有可能在一周之后有一个初步的建议。这样我有一周的时间散步到不同的组里，这样可以形成新的建议。各位不用回答。</w:t>
      </w:r>
    </w:p>
    <w:p>
      <w:pPr>
        <w:pStyle w:val="style0"/>
        <w:widowControl/>
        <w:numPr>
          <w:ilvl w:val="0"/>
          <w:numId w:val="0"/>
        </w:numPr>
        <w:ind w:left="180" w:leftChars="0"/>
        <w:jc w:val="left"/>
        <w:textAlignment w:val="center"/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</w:pPr>
    </w:p>
    <w:p>
      <w:pPr>
        <w:pStyle w:val="style0"/>
        <w:widowControl/>
        <w:numPr>
          <w:ilvl w:val="0"/>
          <w:numId w:val="0"/>
        </w:numPr>
        <w:ind w:left="180" w:leftChars="0"/>
        <w:jc w:val="left"/>
        <w:textAlignment w:val="center"/>
        <w:rPr>
          <w:rFonts w:ascii="等线 Light" w:cs="Calibri" w:eastAsia="等线 Light" w:hAnsi="等线 Light" w:hint="default"/>
          <w:kern w:val="0"/>
          <w:sz w:val="36"/>
          <w:szCs w:val="36"/>
          <w:lang w:val="en-US" w:eastAsia="zh-CN"/>
        </w:rPr>
      </w:pPr>
      <w:r>
        <w:rPr>
          <w:rFonts w:ascii="等线 Light" w:cs="Calibri" w:eastAsia="等线 Light" w:hAnsi="等线 Light" w:hint="eastAsia"/>
          <w:kern w:val="0"/>
          <w:sz w:val="36"/>
          <w:szCs w:val="36"/>
          <w:lang w:val="en-US" w:eastAsia="zh-CN"/>
        </w:rPr>
        <w:t>大家晚安！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等线 Light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Segoe UI Emoji">
    <w:altName w:val="Segoe UI Emoji"/>
    <w:panose1 w:val="020b0502040002020203"/>
    <w:charset w:val="00"/>
    <w:family w:val="swiss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55B15F9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multilevel"/>
    <w:tmpl w:val="2134708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multilevel"/>
    <w:tmpl w:val="4A2E05C9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multilevel"/>
    <w:tmpl w:val="4A6E11ED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multilevel"/>
    <w:tmpl w:val="51283759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multilevel"/>
    <w:tmpl w:val="6B3E7C9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4"/>
    <w:lvlOverride w:ilvl="0">
      <w:startOverride w:val="5"/>
    </w:lvlOverride>
  </w:num>
  <w:num w:numId="6">
    <w:abstractNumId w:val="1"/>
    <w:lvlOverride w:ilvl="0">
      <w:startOverride w:val="6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1362</Words>
  <Pages>5</Pages>
  <Characters>1395</Characters>
  <Application>WPS Office</Application>
  <DocSecurity>0</DocSecurity>
  <Paragraphs>82</Paragraphs>
  <ScaleCrop>false</ScaleCrop>
  <LinksUpToDate>false</LinksUpToDate>
  <CharactersWithSpaces>1417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2020-03-13T16:32:29Z</dcterms:created>
  <dc:creator>Shanwen Luo</dc:creator>
  <lastModifiedBy>INE-LX2</lastModifiedBy>
  <dcterms:modified xsi:type="dcterms:W3CDTF">2020-03-13T16:32:29Z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